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left="-105" w:leftChars="-50" w:right="-105" w:rightChars="-50" w:firstLine="0" w:firstLineChars="0"/>
        <w:jc w:val="distribute"/>
        <w:textAlignment w:val="center"/>
        <w:rPr>
          <w:rFonts w:ascii="方正小标宋简体" w:eastAsia="方正小标宋简体"/>
          <w:color w:val="FF0000"/>
          <w:sz w:val="80"/>
          <w:szCs w:val="80"/>
        </w:rPr>
      </w:pPr>
      <w:r>
        <w:rPr>
          <w:rFonts w:hint="eastAsia" w:ascii="方正小标宋简体" w:eastAsia="方正小标宋简体"/>
          <w:color w:val="FF0000"/>
          <w:sz w:val="80"/>
          <w:szCs w:val="80"/>
        </w:rPr>
        <w:t>枣庄市应急管理局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文星标宋" w:hAnsi="文星标宋" w:eastAsia="文星标宋" w:cs="文星标宋"/>
          <w:sz w:val="40"/>
          <w:szCs w:val="40"/>
          <w:lang w:eastAsia="zh-CN"/>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page">
                  <wp:posOffset>829945</wp:posOffset>
                </wp:positionH>
                <wp:positionV relativeFrom="page">
                  <wp:posOffset>1818005</wp:posOffset>
                </wp:positionV>
                <wp:extent cx="5922645" cy="3175"/>
                <wp:effectExtent l="0" t="12700" r="8255" b="22225"/>
                <wp:wrapNone/>
                <wp:docPr id="1" name="直接连接符 1"/>
                <wp:cNvGraphicFramePr/>
                <a:graphic xmlns:a="http://schemas.openxmlformats.org/drawingml/2006/main">
                  <a:graphicData uri="http://schemas.microsoft.com/office/word/2010/wordprocessingShape">
                    <wps:wsp>
                      <wps:cNvSpPr/>
                      <wps:spPr>
                        <a:xfrm>
                          <a:off x="0" y="0"/>
                          <a:ext cx="5922645" cy="3175"/>
                        </a:xfrm>
                        <a:prstGeom prst="line">
                          <a:avLst/>
                        </a:prstGeom>
                        <a:ln w="2540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65.35pt;margin-top:143.15pt;height:0.25pt;width:466.35pt;mso-position-horizontal-relative:page;mso-position-vertical-relative:page;z-index:251659264;mso-width-relative:page;mso-height-relative:page;" filled="f" stroked="t" coordsize="21600,21600" o:gfxdata="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Z/0pzZAAAADAEAAA8AAAAAAAAAAQAgAAAAIgAAAGRycy9kb3ducmV2LnhtbFBLAQIUABQAAAAI&#10;AIdO4kCKT/N4JQIAAFMEAAAOAAAAAAAAAAEAIAAAACgBAABkcnMvZTJvRG9jLnhtbFBLBQYAAAAA&#10;BgAGAFkBAAC/BQAAAAA=&#10;">
                <v:path arrowok="t"/>
                <v:fill on="f" focussize="0,0"/>
                <v:stroke weight="2pt" color="#FF0000"/>
                <v:imagedata o:title=""/>
                <o:lock v:ext="edit" aspectratio="f"/>
                <v:shadow on="t" obscured="f" color="#C0C0C0" offset="0pt,0pt"/>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关于《枣庄市非煤矿山包保责任</w:t>
      </w:r>
      <w:r>
        <w:rPr>
          <w:rFonts w:hint="eastAsia" w:ascii="方正小标宋简体" w:hAnsi="方正小标宋简体" w:eastAsia="方正小标宋简体" w:cs="方正小标宋简体"/>
          <w:sz w:val="44"/>
          <w:szCs w:val="44"/>
          <w:lang w:val="en-US" w:eastAsia="zh-CN"/>
        </w:rPr>
        <w:t>清单</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省安委会</w:t>
      </w:r>
      <w:r>
        <w:rPr>
          <w:rFonts w:hint="eastAsia" w:ascii="仿宋_GB2312" w:hAnsi="仿宋_GB2312" w:eastAsia="仿宋_GB2312" w:cs="仿宋_GB2312"/>
          <w:sz w:val="32"/>
          <w:szCs w:val="32"/>
        </w:rPr>
        <w:t>《关于印发&lt;国家矿山安监局矿山安全生产专项整治督导调研发现问题整改工作方案&gt;的通知》</w:t>
      </w:r>
      <w:r>
        <w:rPr>
          <w:rFonts w:hint="eastAsia" w:ascii="仿宋_GB2312" w:hAnsi="仿宋_GB2312" w:eastAsia="仿宋_GB2312" w:cs="仿宋_GB2312"/>
          <w:sz w:val="32"/>
          <w:szCs w:val="32"/>
          <w:lang w:eastAsia="zh-CN"/>
        </w:rPr>
        <w:t>（鲁安发〔2021〕11号）</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结合中共枣庄市委办公室《关于建立市级领导联系帮包制度的通知》（室字</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）规定，现将《枣庄市非煤矿山包保责任清单》予以公告。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《枣庄市非煤矿山包保责任清单》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81862"/>
    <w:rsid w:val="058076C6"/>
    <w:rsid w:val="0789500E"/>
    <w:rsid w:val="081973FE"/>
    <w:rsid w:val="0CE1658E"/>
    <w:rsid w:val="0F387DFA"/>
    <w:rsid w:val="119D4BD0"/>
    <w:rsid w:val="12185C14"/>
    <w:rsid w:val="12BA0A78"/>
    <w:rsid w:val="13EF5569"/>
    <w:rsid w:val="155E2DAF"/>
    <w:rsid w:val="1AA0094F"/>
    <w:rsid w:val="1BF95CFC"/>
    <w:rsid w:val="1DC9248B"/>
    <w:rsid w:val="24C83D2A"/>
    <w:rsid w:val="25A64ED8"/>
    <w:rsid w:val="29D13581"/>
    <w:rsid w:val="2BDA44E3"/>
    <w:rsid w:val="2F823732"/>
    <w:rsid w:val="3359646F"/>
    <w:rsid w:val="384D2653"/>
    <w:rsid w:val="3AEC6B24"/>
    <w:rsid w:val="3B2236F9"/>
    <w:rsid w:val="3CE930C9"/>
    <w:rsid w:val="3F1A16AE"/>
    <w:rsid w:val="42222FDF"/>
    <w:rsid w:val="42AE2CB3"/>
    <w:rsid w:val="431440D1"/>
    <w:rsid w:val="44153CFE"/>
    <w:rsid w:val="44E52968"/>
    <w:rsid w:val="46546FE8"/>
    <w:rsid w:val="4EE55762"/>
    <w:rsid w:val="4FAF085F"/>
    <w:rsid w:val="50967A1B"/>
    <w:rsid w:val="51762BC4"/>
    <w:rsid w:val="5461425D"/>
    <w:rsid w:val="5581137C"/>
    <w:rsid w:val="563B5869"/>
    <w:rsid w:val="5C015631"/>
    <w:rsid w:val="5C362437"/>
    <w:rsid w:val="5E0B033E"/>
    <w:rsid w:val="60DE054C"/>
    <w:rsid w:val="63007645"/>
    <w:rsid w:val="648F5875"/>
    <w:rsid w:val="6A49345D"/>
    <w:rsid w:val="6BCD7089"/>
    <w:rsid w:val="6CEB3494"/>
    <w:rsid w:val="6D4D53B7"/>
    <w:rsid w:val="70D60A7B"/>
    <w:rsid w:val="72623735"/>
    <w:rsid w:val="72B636BF"/>
    <w:rsid w:val="73C81862"/>
    <w:rsid w:val="74F478B1"/>
    <w:rsid w:val="79814E3E"/>
    <w:rsid w:val="7B33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qFormat/>
    <w:uiPriority w:val="0"/>
    <w:rPr>
      <w:rFonts w:hint="eastAsia" w:ascii="仿宋_GB2312" w:eastAsia="仿宋_GB2312" w:cs="仿宋_GB2312"/>
      <w:color w:val="000000"/>
      <w:sz w:val="20"/>
      <w:szCs w:val="20"/>
      <w:u w:val="none"/>
    </w:rPr>
  </w:style>
  <w:style w:type="character" w:customStyle="1" w:styleId="7">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2021-05-18T03:10:00Z</dcterms:created>
  <dc:creator>郝元磊</dc:creator>
  <cp:lastModifiedBy>lulu</cp:lastModifiedBy>
  <cp:lastPrinted>2021-06-25T08:17:00Z</cp:lastPrinted>
  <dcterms:modified xsi:type="dcterms:W3CDTF">2021-06-30T07:35:14Z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EEBB1DB02E2A4523BC572AC68D1FAB69</vt:lpwstr>
  </property>
</Properties>
</file>